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19FB0F" w14:textId="77777777" w:rsidR="001A2A2C" w:rsidRDefault="00E803EE">
      <w:pPr>
        <w:tabs>
          <w:tab w:val="left" w:pos="8564"/>
        </w:tabs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Proposta di adozione del testo:</w:t>
      </w:r>
    </w:p>
    <w:p w14:paraId="46C16CB4" w14:textId="77777777" w:rsidR="001A2A2C" w:rsidRDefault="00E803EE">
      <w:pPr>
        <w:pStyle w:val="Corpotesto"/>
        <w:tabs>
          <w:tab w:val="clear" w:pos="9781"/>
          <w:tab w:val="left" w:pos="8564"/>
        </w:tabs>
        <w:jc w:val="both"/>
      </w:pPr>
      <w:r>
        <w:t>___________________________________________________________________</w:t>
      </w:r>
    </w:p>
    <w:p w14:paraId="057411C8" w14:textId="77777777" w:rsidR="001A2A2C" w:rsidRDefault="001A2A2C">
      <w:pPr>
        <w:tabs>
          <w:tab w:val="left" w:pos="8564"/>
        </w:tabs>
        <w:jc w:val="both"/>
        <w:rPr>
          <w:rFonts w:ascii="Arial" w:eastAsia="Arial" w:hAnsi="Arial" w:cs="Arial"/>
          <w:sz w:val="24"/>
          <w:szCs w:val="24"/>
        </w:rPr>
      </w:pPr>
    </w:p>
    <w:p w14:paraId="50DAD7B5" w14:textId="77777777" w:rsidR="001A2A2C" w:rsidRDefault="00E803EE" w:rsidP="00CE52E7">
      <w:pPr>
        <w:tabs>
          <w:tab w:val="left" w:pos="8564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Aut</w:t>
      </w:r>
      <w:r w:rsidR="005332FB">
        <w:rPr>
          <w:rFonts w:ascii="Arial" w:hAnsi="Arial"/>
          <w:sz w:val="28"/>
          <w:szCs w:val="28"/>
        </w:rPr>
        <w:t>rice</w:t>
      </w:r>
      <w:r>
        <w:rPr>
          <w:rFonts w:ascii="Arial" w:hAnsi="Arial"/>
          <w:sz w:val="28"/>
          <w:szCs w:val="28"/>
        </w:rPr>
        <w:t xml:space="preserve">: </w:t>
      </w:r>
      <w:r w:rsidR="00CE52E7">
        <w:rPr>
          <w:rFonts w:ascii="Arial" w:hAnsi="Arial"/>
          <w:b/>
          <w:bCs/>
          <w:sz w:val="28"/>
          <w:szCs w:val="28"/>
        </w:rPr>
        <w:t>GRAZIA MUSCOGIURI</w:t>
      </w:r>
    </w:p>
    <w:p w14:paraId="7692217A" w14:textId="77777777" w:rsidR="001A2A2C" w:rsidRDefault="00E803EE" w:rsidP="00CE52E7">
      <w:pPr>
        <w:tabs>
          <w:tab w:val="left" w:pos="8564"/>
        </w:tabs>
        <w:ind w:left="709" w:hanging="709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Titolo: </w:t>
      </w:r>
      <w:r w:rsidR="00CE52E7">
        <w:rPr>
          <w:rFonts w:ascii="Arial" w:hAnsi="Arial"/>
          <w:b/>
          <w:bCs/>
          <w:i/>
          <w:iCs/>
          <w:sz w:val="28"/>
          <w:szCs w:val="28"/>
        </w:rPr>
        <w:t>Corso di Metodologie operative</w:t>
      </w:r>
    </w:p>
    <w:p w14:paraId="5F1B46A5" w14:textId="77777777" w:rsidR="001A2A2C" w:rsidRDefault="00E803EE" w:rsidP="009F5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20" w:hanging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Offerta didattica: </w:t>
      </w:r>
      <w:r>
        <w:rPr>
          <w:rFonts w:ascii="Arial" w:hAnsi="Arial"/>
          <w:b/>
          <w:bCs/>
          <w:sz w:val="28"/>
          <w:szCs w:val="28"/>
          <w:shd w:val="clear" w:color="auto" w:fill="C0C0C0"/>
        </w:rPr>
        <w:t>ON OPENSCHOOL NETWORK</w:t>
      </w:r>
      <w:r>
        <w:rPr>
          <w:rFonts w:ascii="Arial" w:hAnsi="Arial"/>
          <w:b/>
          <w:bCs/>
          <w:sz w:val="28"/>
          <w:szCs w:val="28"/>
        </w:rPr>
        <w:t xml:space="preserve"> libro misto</w:t>
      </w:r>
      <w:r>
        <w:rPr>
          <w:rFonts w:ascii="Arial" w:hAnsi="Arial"/>
          <w:sz w:val="28"/>
          <w:szCs w:val="28"/>
        </w:rPr>
        <w:t xml:space="preserve"> +</w:t>
      </w:r>
      <w:r>
        <w:rPr>
          <w:rFonts w:ascii="Arial" w:hAnsi="Arial"/>
          <w:b/>
          <w:bCs/>
          <w:sz w:val="28"/>
          <w:szCs w:val="28"/>
        </w:rPr>
        <w:t xml:space="preserve"> eBook+ </w:t>
      </w:r>
      <w:r w:rsidRPr="004B7396">
        <w:rPr>
          <w:rFonts w:ascii="Arial" w:hAnsi="Arial"/>
          <w:b/>
          <w:bCs/>
          <w:spacing w:val="-4"/>
          <w:sz w:val="28"/>
          <w:szCs w:val="28"/>
        </w:rPr>
        <w:t xml:space="preserve">Risorse online + Piattaforma didattica </w:t>
      </w:r>
      <w:r w:rsidR="004B7396">
        <w:rPr>
          <w:rFonts w:ascii="Arial" w:hAnsi="Arial"/>
          <w:b/>
          <w:bCs/>
          <w:sz w:val="28"/>
          <w:szCs w:val="28"/>
        </w:rPr>
        <w:t>+</w:t>
      </w:r>
      <w:r w:rsidR="00C935B5"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i/>
          <w:iCs/>
          <w:sz w:val="28"/>
          <w:szCs w:val="28"/>
        </w:rPr>
        <w:t>Guida per il docente</w:t>
      </w:r>
    </w:p>
    <w:p w14:paraId="552C7F2D" w14:textId="07516C80" w:rsidR="003228BE" w:rsidRDefault="00E803EE">
      <w:pPr>
        <w:tabs>
          <w:tab w:val="left" w:pos="8564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Prezzo (libro misto + eBook+): </w:t>
      </w:r>
      <w:r w:rsidR="003228BE">
        <w:rPr>
          <w:rFonts w:ascii="Arial" w:hAnsi="Arial"/>
          <w:sz w:val="28"/>
          <w:szCs w:val="28"/>
        </w:rPr>
        <w:t xml:space="preserve">vol. 1: </w:t>
      </w:r>
      <w:r w:rsidR="003228BE">
        <w:rPr>
          <w:rFonts w:ascii="Arial" w:hAnsi="Arial"/>
          <w:b/>
          <w:bCs/>
          <w:sz w:val="28"/>
          <w:szCs w:val="28"/>
        </w:rPr>
        <w:t xml:space="preserve">euro </w:t>
      </w:r>
      <w:r w:rsidR="0047304B">
        <w:rPr>
          <w:rFonts w:ascii="Arial" w:hAnsi="Arial"/>
          <w:b/>
          <w:bCs/>
          <w:sz w:val="28"/>
          <w:szCs w:val="28"/>
        </w:rPr>
        <w:t>2</w:t>
      </w:r>
      <w:r w:rsidR="001C5226">
        <w:rPr>
          <w:rFonts w:ascii="Arial" w:hAnsi="Arial"/>
          <w:b/>
          <w:bCs/>
          <w:sz w:val="28"/>
          <w:szCs w:val="28"/>
        </w:rPr>
        <w:t>1</w:t>
      </w:r>
      <w:r w:rsidR="003228BE">
        <w:rPr>
          <w:rFonts w:ascii="Arial" w:hAnsi="Arial"/>
          <w:b/>
          <w:bCs/>
          <w:sz w:val="28"/>
          <w:szCs w:val="28"/>
        </w:rPr>
        <w:t>,90</w:t>
      </w:r>
    </w:p>
    <w:p w14:paraId="34721590" w14:textId="646828BA" w:rsidR="001A2A2C" w:rsidRDefault="007A540B" w:rsidP="003228BE">
      <w:pPr>
        <w:tabs>
          <w:tab w:val="left" w:pos="8564"/>
        </w:tabs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vol. 2: </w:t>
      </w:r>
      <w:r w:rsidR="00CE52E7">
        <w:rPr>
          <w:rFonts w:ascii="Arial" w:hAnsi="Arial"/>
          <w:b/>
          <w:bCs/>
          <w:sz w:val="28"/>
          <w:szCs w:val="28"/>
        </w:rPr>
        <w:t xml:space="preserve">euro </w:t>
      </w:r>
      <w:r>
        <w:rPr>
          <w:rFonts w:ascii="Arial" w:hAnsi="Arial"/>
          <w:b/>
          <w:bCs/>
          <w:sz w:val="28"/>
          <w:szCs w:val="28"/>
        </w:rPr>
        <w:t>2</w:t>
      </w:r>
      <w:r w:rsidR="001C5226">
        <w:rPr>
          <w:rFonts w:ascii="Arial" w:hAnsi="Arial"/>
          <w:b/>
          <w:bCs/>
          <w:sz w:val="28"/>
          <w:szCs w:val="28"/>
        </w:rPr>
        <w:t>9</w:t>
      </w:r>
      <w:r w:rsidR="00E803EE">
        <w:rPr>
          <w:rFonts w:ascii="Arial" w:hAnsi="Arial"/>
          <w:b/>
          <w:bCs/>
          <w:sz w:val="28"/>
          <w:szCs w:val="28"/>
        </w:rPr>
        <w:t>,</w:t>
      </w:r>
      <w:r w:rsidR="001C5226">
        <w:rPr>
          <w:rFonts w:ascii="Arial" w:hAnsi="Arial"/>
          <w:b/>
          <w:bCs/>
          <w:sz w:val="28"/>
          <w:szCs w:val="28"/>
        </w:rPr>
        <w:t>9</w:t>
      </w:r>
      <w:r w:rsidR="00E803EE">
        <w:rPr>
          <w:rFonts w:ascii="Arial" w:hAnsi="Arial"/>
          <w:b/>
          <w:bCs/>
          <w:sz w:val="28"/>
          <w:szCs w:val="28"/>
        </w:rPr>
        <w:t>0</w:t>
      </w:r>
    </w:p>
    <w:p w14:paraId="17B20530" w14:textId="77777777" w:rsidR="001A2A2C" w:rsidRDefault="00E803EE">
      <w:pPr>
        <w:tabs>
          <w:tab w:val="left" w:pos="8564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Casa editrice: </w:t>
      </w:r>
      <w:r>
        <w:rPr>
          <w:rFonts w:ascii="Arial" w:hAnsi="Arial"/>
          <w:b/>
          <w:bCs/>
          <w:sz w:val="28"/>
          <w:szCs w:val="28"/>
        </w:rPr>
        <w:t>Hoepli, Milano</w:t>
      </w:r>
    </w:p>
    <w:p w14:paraId="3C4349BC" w14:textId="77777777" w:rsidR="003228BE" w:rsidRDefault="00E803EE" w:rsidP="00CE52E7">
      <w:pPr>
        <w:tabs>
          <w:tab w:val="left" w:pos="8564"/>
        </w:tabs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sz w:val="28"/>
          <w:szCs w:val="28"/>
        </w:rPr>
        <w:t>ISBN (libro misto + eBook+):</w:t>
      </w:r>
      <w:r w:rsidR="00996627">
        <w:rPr>
          <w:rFonts w:ascii="Arial" w:hAnsi="Arial"/>
          <w:sz w:val="28"/>
          <w:szCs w:val="28"/>
        </w:rPr>
        <w:t xml:space="preserve"> </w:t>
      </w:r>
      <w:r w:rsidR="003228BE">
        <w:rPr>
          <w:rFonts w:ascii="Arial" w:hAnsi="Arial"/>
          <w:sz w:val="28"/>
          <w:szCs w:val="28"/>
        </w:rPr>
        <w:t xml:space="preserve">vol. 1: </w:t>
      </w:r>
      <w:r w:rsidR="003228BE">
        <w:rPr>
          <w:rFonts w:ascii="Arial" w:hAnsi="Arial"/>
          <w:b/>
          <w:bCs/>
          <w:sz w:val="28"/>
          <w:szCs w:val="28"/>
        </w:rPr>
        <w:t>978-88-360-0360-0</w:t>
      </w:r>
    </w:p>
    <w:p w14:paraId="237DCE0B" w14:textId="31AC5B9C" w:rsidR="001A2A2C" w:rsidRPr="00C935B5" w:rsidRDefault="00996627" w:rsidP="003228BE">
      <w:pPr>
        <w:tabs>
          <w:tab w:val="left" w:pos="8564"/>
        </w:tabs>
        <w:ind w:firstLine="709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sz w:val="28"/>
          <w:szCs w:val="28"/>
        </w:rPr>
        <w:t>vol. 2:</w:t>
      </w:r>
      <w:r w:rsidR="00E803EE">
        <w:rPr>
          <w:rFonts w:ascii="Arial" w:hAnsi="Arial"/>
          <w:sz w:val="28"/>
          <w:szCs w:val="28"/>
        </w:rPr>
        <w:t xml:space="preserve"> </w:t>
      </w:r>
      <w:r w:rsidR="00E803EE">
        <w:rPr>
          <w:rFonts w:ascii="Arial" w:hAnsi="Arial"/>
          <w:b/>
          <w:bCs/>
          <w:sz w:val="28"/>
          <w:szCs w:val="28"/>
        </w:rPr>
        <w:t>978-88-</w:t>
      </w:r>
      <w:r w:rsidR="00CE52E7">
        <w:rPr>
          <w:rFonts w:ascii="Arial" w:hAnsi="Arial"/>
          <w:b/>
          <w:bCs/>
          <w:sz w:val="28"/>
          <w:szCs w:val="28"/>
        </w:rPr>
        <w:t>360</w:t>
      </w:r>
      <w:r w:rsidR="00E803EE">
        <w:rPr>
          <w:rFonts w:ascii="Arial" w:hAnsi="Arial"/>
          <w:b/>
          <w:bCs/>
          <w:sz w:val="28"/>
          <w:szCs w:val="28"/>
        </w:rPr>
        <w:t>-</w:t>
      </w:r>
      <w:r w:rsidR="00CE52E7">
        <w:rPr>
          <w:rFonts w:ascii="Arial" w:hAnsi="Arial"/>
          <w:b/>
          <w:bCs/>
          <w:sz w:val="28"/>
          <w:szCs w:val="28"/>
        </w:rPr>
        <w:t>0</w:t>
      </w:r>
      <w:r w:rsidR="007A540B">
        <w:rPr>
          <w:rFonts w:ascii="Arial" w:hAnsi="Arial"/>
          <w:b/>
          <w:bCs/>
          <w:sz w:val="28"/>
          <w:szCs w:val="28"/>
        </w:rPr>
        <w:t>710</w:t>
      </w:r>
      <w:r w:rsidR="00CE52E7">
        <w:rPr>
          <w:rFonts w:ascii="Arial" w:hAnsi="Arial"/>
          <w:b/>
          <w:bCs/>
          <w:sz w:val="28"/>
          <w:szCs w:val="28"/>
        </w:rPr>
        <w:t>-</w:t>
      </w:r>
      <w:r w:rsidR="007A540B">
        <w:rPr>
          <w:rFonts w:ascii="Arial" w:hAnsi="Arial"/>
          <w:b/>
          <w:bCs/>
          <w:sz w:val="28"/>
          <w:szCs w:val="28"/>
        </w:rPr>
        <w:t>3</w:t>
      </w:r>
    </w:p>
    <w:p w14:paraId="2C563A0A" w14:textId="77777777" w:rsidR="001A2A2C" w:rsidRDefault="00E803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jc w:val="both"/>
        <w:outlineLvl w:val="0"/>
        <w:rPr>
          <w:rFonts w:ascii="Arial" w:eastAsia="Arial" w:hAnsi="Arial" w:cs="Arial"/>
          <w:b/>
          <w:bCs/>
          <w:sz w:val="28"/>
          <w:szCs w:val="28"/>
          <w:shd w:val="clear" w:color="auto" w:fill="C0C0C0"/>
        </w:rPr>
      </w:pPr>
      <w:r>
        <w:rPr>
          <w:rFonts w:ascii="Arial" w:hAnsi="Arial"/>
          <w:spacing w:val="-2"/>
          <w:sz w:val="28"/>
          <w:szCs w:val="28"/>
        </w:rPr>
        <w:t>Disponibile anche in</w:t>
      </w:r>
      <w:r>
        <w:rPr>
          <w:rFonts w:ascii="Arial" w:hAnsi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  <w:shd w:val="clear" w:color="auto" w:fill="C0C0C0"/>
        </w:rPr>
        <w:t>VERSIONE DIGITALE (E-BOOK)</w:t>
      </w:r>
    </w:p>
    <w:p w14:paraId="02FD5466" w14:textId="77777777" w:rsidR="001A2A2C" w:rsidRDefault="00E803EE">
      <w:pPr>
        <w:tabs>
          <w:tab w:val="left" w:pos="8564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</w:t>
      </w:r>
    </w:p>
    <w:p w14:paraId="4B9B7A76" w14:textId="77777777" w:rsidR="001A2A2C" w:rsidRDefault="001A2A2C">
      <w:pPr>
        <w:tabs>
          <w:tab w:val="left" w:pos="8564"/>
        </w:tabs>
        <w:jc w:val="both"/>
        <w:rPr>
          <w:rFonts w:ascii="Arial" w:eastAsia="Arial" w:hAnsi="Arial" w:cs="Arial"/>
          <w:sz w:val="24"/>
          <w:szCs w:val="24"/>
        </w:rPr>
      </w:pPr>
    </w:p>
    <w:p w14:paraId="0FC1C4CF" w14:textId="7874BD70" w:rsidR="007A540B" w:rsidRPr="00755529" w:rsidRDefault="003228BE" w:rsidP="007A540B">
      <w:pPr>
        <w:pStyle w:val="DidefaultA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right="-8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>L’opera</w:t>
      </w:r>
      <w:r w:rsidR="007A540B" w:rsidRPr="00755529">
        <w:rPr>
          <w:rFonts w:ascii="Arial" w:hAnsi="Arial"/>
          <w:sz w:val="24"/>
          <w:szCs w:val="24"/>
          <w:lang w:val="it-IT"/>
        </w:rPr>
        <w:t xml:space="preserve"> </w:t>
      </w:r>
      <w:r w:rsidR="0093443C" w:rsidRPr="00755529">
        <w:rPr>
          <w:rFonts w:ascii="Arial" w:hAnsi="Arial"/>
          <w:sz w:val="24"/>
          <w:szCs w:val="24"/>
          <w:lang w:val="it-IT"/>
        </w:rPr>
        <w:t>è</w:t>
      </w:r>
      <w:r w:rsidR="007A540B" w:rsidRPr="00755529">
        <w:rPr>
          <w:rFonts w:ascii="Arial" w:hAnsi="Arial"/>
          <w:sz w:val="24"/>
          <w:szCs w:val="24"/>
          <w:lang w:val="it-IT"/>
        </w:rPr>
        <w:t xml:space="preserve"> caratterizzat</w:t>
      </w:r>
      <w:r>
        <w:rPr>
          <w:rFonts w:ascii="Arial" w:hAnsi="Arial"/>
          <w:sz w:val="24"/>
          <w:szCs w:val="24"/>
          <w:lang w:val="it-IT"/>
        </w:rPr>
        <w:t>a</w:t>
      </w:r>
      <w:r w:rsidR="007A540B" w:rsidRPr="00755529">
        <w:rPr>
          <w:rFonts w:ascii="Arial" w:hAnsi="Arial"/>
          <w:sz w:val="24"/>
          <w:szCs w:val="24"/>
          <w:lang w:val="it-IT"/>
        </w:rPr>
        <w:t xml:space="preserve"> da un’</w:t>
      </w:r>
      <w:r w:rsidR="007A540B" w:rsidRPr="00755529">
        <w:rPr>
          <w:rFonts w:ascii="Arial" w:hAnsi="Arial"/>
          <w:b/>
          <w:bCs/>
          <w:sz w:val="24"/>
          <w:szCs w:val="24"/>
          <w:lang w:val="it-IT"/>
        </w:rPr>
        <w:t>impostazione pratica e operativa</w:t>
      </w:r>
      <w:r w:rsidR="007A540B" w:rsidRPr="00755529">
        <w:rPr>
          <w:rFonts w:ascii="Arial" w:hAnsi="Arial"/>
          <w:sz w:val="24"/>
          <w:szCs w:val="24"/>
          <w:lang w:val="it-IT"/>
        </w:rPr>
        <w:t>, con riferimento all’attivi</w:t>
      </w:r>
      <w:r w:rsidR="0093443C" w:rsidRPr="00755529">
        <w:rPr>
          <w:rFonts w:ascii="Arial" w:hAnsi="Arial"/>
          <w:sz w:val="24"/>
          <w:szCs w:val="24"/>
          <w:lang w:val="it-IT"/>
        </w:rPr>
        <w:t>tà</w:t>
      </w:r>
      <w:r w:rsidR="007A540B" w:rsidRPr="00755529">
        <w:rPr>
          <w:rFonts w:ascii="Arial" w:hAnsi="Arial"/>
          <w:sz w:val="24"/>
          <w:szCs w:val="24"/>
          <w:lang w:val="it-IT"/>
        </w:rPr>
        <w:t xml:space="preserve"> didattica per </w:t>
      </w:r>
      <w:r w:rsidR="007A540B" w:rsidRPr="00755529">
        <w:rPr>
          <w:rFonts w:ascii="Arial" w:hAnsi="Arial"/>
          <w:b/>
          <w:bCs/>
          <w:sz w:val="24"/>
          <w:szCs w:val="24"/>
          <w:lang w:val="it-IT"/>
        </w:rPr>
        <w:t>competenze</w:t>
      </w:r>
      <w:r w:rsidR="007A540B" w:rsidRPr="00755529">
        <w:rPr>
          <w:rFonts w:ascii="Arial" w:hAnsi="Arial"/>
          <w:sz w:val="24"/>
          <w:szCs w:val="24"/>
          <w:lang w:val="it-IT"/>
        </w:rPr>
        <w:t xml:space="preserve"> e con </w:t>
      </w:r>
      <w:r w:rsidR="007A540B" w:rsidRPr="00755529">
        <w:rPr>
          <w:rFonts w:ascii="Arial" w:hAnsi="Arial"/>
          <w:b/>
          <w:bCs/>
          <w:sz w:val="24"/>
          <w:szCs w:val="24"/>
          <w:lang w:val="it-IT"/>
        </w:rPr>
        <w:t>UDA interdisciplinari</w:t>
      </w:r>
      <w:r w:rsidR="007A540B" w:rsidRPr="00755529">
        <w:rPr>
          <w:rFonts w:ascii="Arial" w:hAnsi="Arial"/>
          <w:sz w:val="24"/>
          <w:szCs w:val="24"/>
          <w:lang w:val="it-IT"/>
        </w:rPr>
        <w:t xml:space="preserve">, suggerimenti e proposte operative per la </w:t>
      </w:r>
      <w:r w:rsidR="007A540B" w:rsidRPr="00755529">
        <w:rPr>
          <w:rFonts w:ascii="Arial" w:hAnsi="Arial"/>
          <w:b/>
          <w:bCs/>
          <w:sz w:val="24"/>
          <w:szCs w:val="24"/>
          <w:lang w:val="it-IT"/>
        </w:rPr>
        <w:t>compresenza</w:t>
      </w:r>
      <w:r w:rsidR="007A540B" w:rsidRPr="00755529">
        <w:rPr>
          <w:rFonts w:ascii="Arial" w:hAnsi="Arial"/>
          <w:sz w:val="24"/>
          <w:szCs w:val="24"/>
          <w:lang w:val="it-IT"/>
        </w:rPr>
        <w:t>.</w:t>
      </w:r>
    </w:p>
    <w:p w14:paraId="3D66B524" w14:textId="7346E981" w:rsidR="007A540B" w:rsidRPr="00755529" w:rsidRDefault="007A540B" w:rsidP="007A540B">
      <w:pPr>
        <w:pStyle w:val="DidefaultA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right="-8"/>
        <w:jc w:val="both"/>
        <w:rPr>
          <w:rFonts w:ascii="Arial" w:hAnsi="Arial"/>
          <w:sz w:val="24"/>
          <w:szCs w:val="24"/>
          <w:lang w:val="it-IT"/>
        </w:rPr>
      </w:pPr>
      <w:r w:rsidRPr="00755529">
        <w:rPr>
          <w:rFonts w:ascii="Arial" w:hAnsi="Arial"/>
          <w:sz w:val="24"/>
          <w:szCs w:val="24"/>
          <w:lang w:val="it-IT"/>
        </w:rPr>
        <w:t xml:space="preserve">I concetti chiave sono messi in evidenza da frasi in grassetto. La rubrica </w:t>
      </w:r>
      <w:r w:rsidRPr="00755529">
        <w:rPr>
          <w:rFonts w:ascii="Arial" w:hAnsi="Arial"/>
          <w:b/>
          <w:bCs/>
          <w:i/>
          <w:iCs/>
          <w:sz w:val="24"/>
          <w:szCs w:val="24"/>
          <w:lang w:val="it-IT"/>
        </w:rPr>
        <w:t>Approfondiamo</w:t>
      </w:r>
      <w:r w:rsidRPr="00755529">
        <w:rPr>
          <w:rFonts w:ascii="Arial" w:hAnsi="Arial"/>
          <w:sz w:val="24"/>
          <w:szCs w:val="24"/>
          <w:lang w:val="it-IT"/>
        </w:rPr>
        <w:t xml:space="preserve"> presenta approfondimenti tematici, spesso collegati ad altri insegnamenti, per una </w:t>
      </w:r>
      <w:r w:rsidRPr="00755529">
        <w:rPr>
          <w:rFonts w:ascii="Arial" w:hAnsi="Arial"/>
          <w:b/>
          <w:bCs/>
          <w:sz w:val="24"/>
          <w:szCs w:val="24"/>
          <w:lang w:val="it-IT"/>
        </w:rPr>
        <w:t>didattica multidisciplinare</w:t>
      </w:r>
      <w:r w:rsidRPr="00755529">
        <w:rPr>
          <w:rFonts w:ascii="Arial" w:hAnsi="Arial"/>
          <w:sz w:val="24"/>
          <w:szCs w:val="24"/>
          <w:lang w:val="it-IT"/>
        </w:rPr>
        <w:t xml:space="preserve">. Un </w:t>
      </w:r>
      <w:r w:rsidRPr="00755529">
        <w:rPr>
          <w:rFonts w:ascii="Arial" w:hAnsi="Arial"/>
          <w:b/>
          <w:bCs/>
          <w:i/>
          <w:iCs/>
          <w:sz w:val="24"/>
          <w:szCs w:val="24"/>
          <w:lang w:val="it-IT"/>
        </w:rPr>
        <w:t>Glossario</w:t>
      </w:r>
      <w:r w:rsidRPr="00755529">
        <w:rPr>
          <w:rFonts w:ascii="Arial" w:hAnsi="Arial"/>
          <w:sz w:val="24"/>
          <w:szCs w:val="24"/>
          <w:lang w:val="it-IT"/>
        </w:rPr>
        <w:t xml:space="preserve"> illustra i termini del lessico professionale e una </w:t>
      </w:r>
      <w:r w:rsidRPr="00755529">
        <w:rPr>
          <w:rFonts w:ascii="Arial" w:hAnsi="Arial"/>
          <w:b/>
          <w:bCs/>
          <w:i/>
          <w:iCs/>
          <w:sz w:val="24"/>
          <w:szCs w:val="24"/>
          <w:lang w:val="it-IT"/>
        </w:rPr>
        <w:t>Mappa</w:t>
      </w:r>
      <w:r w:rsidRPr="00755529">
        <w:rPr>
          <w:rFonts w:ascii="Arial" w:hAnsi="Arial"/>
          <w:sz w:val="24"/>
          <w:szCs w:val="24"/>
          <w:lang w:val="it-IT"/>
        </w:rPr>
        <w:t xml:space="preserve"> dell’uni</w:t>
      </w:r>
      <w:r w:rsidR="0093443C" w:rsidRPr="00755529">
        <w:rPr>
          <w:rFonts w:ascii="Arial" w:hAnsi="Arial"/>
          <w:sz w:val="24"/>
          <w:szCs w:val="24"/>
          <w:lang w:val="it-IT"/>
        </w:rPr>
        <w:t>tà</w:t>
      </w:r>
      <w:r w:rsidRPr="00755529">
        <w:rPr>
          <w:rFonts w:ascii="Arial" w:hAnsi="Arial"/>
          <w:sz w:val="24"/>
          <w:szCs w:val="24"/>
          <w:lang w:val="it-IT"/>
        </w:rPr>
        <w:t xml:space="preserve"> offre uno strumento utile per organizzare e rappresentare i concetti principali,</w:t>
      </w:r>
      <w:r w:rsidR="009A70BE" w:rsidRPr="00755529">
        <w:rPr>
          <w:rFonts w:ascii="Arial" w:hAnsi="Arial"/>
          <w:sz w:val="24"/>
          <w:szCs w:val="24"/>
          <w:lang w:val="it-IT"/>
        </w:rPr>
        <w:t xml:space="preserve"> </w:t>
      </w:r>
      <w:r w:rsidRPr="00755529">
        <w:rPr>
          <w:rFonts w:ascii="Arial" w:hAnsi="Arial"/>
          <w:sz w:val="24"/>
          <w:szCs w:val="24"/>
          <w:lang w:val="it-IT"/>
        </w:rPr>
        <w:t xml:space="preserve">individuandone l’ordine gerarchico e i nessi logici. Infine, una </w:t>
      </w:r>
      <w:r w:rsidRPr="00755529">
        <w:rPr>
          <w:rFonts w:ascii="Arial" w:hAnsi="Arial"/>
          <w:b/>
          <w:bCs/>
          <w:i/>
          <w:iCs/>
          <w:sz w:val="24"/>
          <w:szCs w:val="24"/>
          <w:lang w:val="it-IT"/>
        </w:rPr>
        <w:t>Sintesi</w:t>
      </w:r>
      <w:r w:rsidRPr="00755529">
        <w:rPr>
          <w:rFonts w:ascii="Arial" w:hAnsi="Arial"/>
          <w:sz w:val="24"/>
          <w:szCs w:val="24"/>
          <w:lang w:val="it-IT"/>
        </w:rPr>
        <w:t xml:space="preserve"> dell’uni</w:t>
      </w:r>
      <w:r w:rsidR="0093443C" w:rsidRPr="00755529">
        <w:rPr>
          <w:rFonts w:ascii="Arial" w:hAnsi="Arial"/>
          <w:sz w:val="24"/>
          <w:szCs w:val="24"/>
          <w:lang w:val="it-IT"/>
        </w:rPr>
        <w:t>tà</w:t>
      </w:r>
      <w:r w:rsidRPr="00755529">
        <w:rPr>
          <w:rFonts w:ascii="Arial" w:hAnsi="Arial"/>
          <w:sz w:val="24"/>
          <w:szCs w:val="24"/>
          <w:lang w:val="it-IT"/>
        </w:rPr>
        <w:t xml:space="preserve"> riassume i contenuti principali.</w:t>
      </w:r>
    </w:p>
    <w:p w14:paraId="28E9E735" w14:textId="3CFA6612" w:rsidR="007A540B" w:rsidRPr="00755529" w:rsidRDefault="007A540B" w:rsidP="007A540B">
      <w:pPr>
        <w:pStyle w:val="DidefaultA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right="-8"/>
        <w:jc w:val="both"/>
        <w:rPr>
          <w:rFonts w:ascii="Arial" w:hAnsi="Arial"/>
          <w:sz w:val="24"/>
          <w:szCs w:val="24"/>
          <w:lang w:val="it-IT"/>
        </w:rPr>
      </w:pPr>
      <w:r w:rsidRPr="00755529">
        <w:rPr>
          <w:rFonts w:ascii="Arial" w:hAnsi="Arial"/>
          <w:sz w:val="24"/>
          <w:szCs w:val="24"/>
          <w:lang w:val="it-IT"/>
        </w:rPr>
        <w:t xml:space="preserve">Esercizi e strumenti di verifica sono ricchi e diversificati: </w:t>
      </w:r>
      <w:r w:rsidRPr="00755529">
        <w:rPr>
          <w:rFonts w:ascii="Arial" w:hAnsi="Arial"/>
          <w:b/>
          <w:bCs/>
          <w:i/>
          <w:iCs/>
          <w:sz w:val="24"/>
          <w:szCs w:val="24"/>
          <w:lang w:val="it-IT"/>
        </w:rPr>
        <w:t>Verifichiamo le conoscenze</w:t>
      </w:r>
      <w:r w:rsidRPr="00755529">
        <w:rPr>
          <w:rFonts w:ascii="Arial" w:hAnsi="Arial"/>
          <w:sz w:val="24"/>
          <w:szCs w:val="24"/>
          <w:lang w:val="it-IT"/>
        </w:rPr>
        <w:t xml:space="preserve"> presenta test di autoverifica, strutturati su due livelli di difficol</w:t>
      </w:r>
      <w:r w:rsidR="0093443C" w:rsidRPr="00755529">
        <w:rPr>
          <w:rFonts w:ascii="Arial" w:hAnsi="Arial"/>
          <w:sz w:val="24"/>
          <w:szCs w:val="24"/>
          <w:lang w:val="it-IT"/>
        </w:rPr>
        <w:t>tà</w:t>
      </w:r>
      <w:r w:rsidRPr="00755529">
        <w:rPr>
          <w:rFonts w:ascii="Arial" w:hAnsi="Arial"/>
          <w:sz w:val="24"/>
          <w:szCs w:val="24"/>
          <w:lang w:val="it-IT"/>
        </w:rPr>
        <w:t>, con carattere ad alta leggibili</w:t>
      </w:r>
      <w:r w:rsidR="0093443C" w:rsidRPr="00755529">
        <w:rPr>
          <w:rFonts w:ascii="Arial" w:hAnsi="Arial"/>
          <w:sz w:val="24"/>
          <w:szCs w:val="24"/>
          <w:lang w:val="it-IT"/>
        </w:rPr>
        <w:t>tà</w:t>
      </w:r>
      <w:r w:rsidRPr="00755529">
        <w:rPr>
          <w:rFonts w:ascii="Arial" w:hAnsi="Arial"/>
          <w:sz w:val="24"/>
          <w:szCs w:val="24"/>
          <w:lang w:val="it-IT"/>
        </w:rPr>
        <w:t xml:space="preserve">, adatti anche per studenti BES o DSA, mentre </w:t>
      </w:r>
      <w:r w:rsidRPr="00755529">
        <w:rPr>
          <w:rFonts w:ascii="Arial" w:hAnsi="Arial"/>
          <w:b/>
          <w:bCs/>
          <w:i/>
          <w:iCs/>
          <w:sz w:val="24"/>
          <w:szCs w:val="24"/>
          <w:lang w:val="it-IT"/>
        </w:rPr>
        <w:t>Verifichiamo le abilit</w:t>
      </w:r>
      <w:r w:rsidR="0093443C" w:rsidRPr="00755529">
        <w:rPr>
          <w:rFonts w:ascii="Arial" w:hAnsi="Arial"/>
          <w:b/>
          <w:bCs/>
          <w:i/>
          <w:iCs/>
          <w:sz w:val="24"/>
          <w:szCs w:val="24"/>
          <w:lang w:val="it-IT"/>
        </w:rPr>
        <w:t>à</w:t>
      </w:r>
      <w:r w:rsidRPr="00755529">
        <w:rPr>
          <w:rFonts w:ascii="Arial" w:hAnsi="Arial"/>
          <w:b/>
          <w:bCs/>
          <w:i/>
          <w:iCs/>
          <w:sz w:val="24"/>
          <w:szCs w:val="24"/>
          <w:lang w:val="it-IT"/>
        </w:rPr>
        <w:t xml:space="preserve"> e le competenze </w:t>
      </w:r>
      <w:r w:rsidR="0093443C" w:rsidRPr="00755529">
        <w:rPr>
          <w:rFonts w:ascii="Arial" w:hAnsi="Arial"/>
          <w:sz w:val="24"/>
          <w:szCs w:val="24"/>
          <w:lang w:val="it-IT"/>
        </w:rPr>
        <w:t>è</w:t>
      </w:r>
      <w:r w:rsidRPr="00755529">
        <w:rPr>
          <w:rFonts w:ascii="Arial" w:hAnsi="Arial"/>
          <w:sz w:val="24"/>
          <w:szCs w:val="24"/>
          <w:lang w:val="it-IT"/>
        </w:rPr>
        <w:t xml:space="preserve"> la sezione dedicata ai compiti di real</w:t>
      </w:r>
      <w:r w:rsidR="0093443C" w:rsidRPr="00755529">
        <w:rPr>
          <w:rFonts w:ascii="Arial" w:hAnsi="Arial"/>
          <w:sz w:val="24"/>
          <w:szCs w:val="24"/>
          <w:lang w:val="it-IT"/>
        </w:rPr>
        <w:t>tà</w:t>
      </w:r>
      <w:r w:rsidRPr="00755529">
        <w:rPr>
          <w:rFonts w:ascii="Arial" w:hAnsi="Arial"/>
          <w:sz w:val="24"/>
          <w:szCs w:val="24"/>
          <w:lang w:val="it-IT"/>
        </w:rPr>
        <w:t xml:space="preserve"> e alle attivi</w:t>
      </w:r>
      <w:r w:rsidR="0093443C" w:rsidRPr="00755529">
        <w:rPr>
          <w:rFonts w:ascii="Arial" w:hAnsi="Arial"/>
          <w:sz w:val="24"/>
          <w:szCs w:val="24"/>
          <w:lang w:val="it-IT"/>
        </w:rPr>
        <w:t>tà</w:t>
      </w:r>
      <w:r w:rsidRPr="00755529">
        <w:rPr>
          <w:rFonts w:ascii="Arial" w:hAnsi="Arial"/>
          <w:sz w:val="24"/>
          <w:szCs w:val="24"/>
          <w:lang w:val="it-IT"/>
        </w:rPr>
        <w:t xml:space="preserve"> di Laboratorio, anche in </w:t>
      </w:r>
      <w:r w:rsidRPr="00755529">
        <w:rPr>
          <w:rFonts w:ascii="Arial" w:hAnsi="Arial"/>
          <w:b/>
          <w:bCs/>
          <w:sz w:val="24"/>
          <w:szCs w:val="24"/>
          <w:lang w:val="it-IT"/>
        </w:rPr>
        <w:t>compresenza</w:t>
      </w:r>
      <w:r w:rsidRPr="00755529">
        <w:rPr>
          <w:rFonts w:ascii="Arial" w:hAnsi="Arial"/>
          <w:sz w:val="24"/>
          <w:szCs w:val="24"/>
          <w:lang w:val="it-IT"/>
        </w:rPr>
        <w:t xml:space="preserve"> con gli altri insegnamenti.</w:t>
      </w:r>
    </w:p>
    <w:p w14:paraId="2EE53F5E" w14:textId="10E5A85E" w:rsidR="007A22F1" w:rsidRPr="00755529" w:rsidRDefault="007A540B" w:rsidP="007A540B">
      <w:pPr>
        <w:pStyle w:val="DidefaultA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right="-8"/>
        <w:jc w:val="both"/>
        <w:rPr>
          <w:rFonts w:ascii="Arial" w:hAnsi="Arial"/>
          <w:sz w:val="24"/>
          <w:szCs w:val="24"/>
          <w:lang w:val="it-IT"/>
        </w:rPr>
      </w:pPr>
      <w:r w:rsidRPr="00755529">
        <w:rPr>
          <w:rFonts w:ascii="Arial" w:hAnsi="Arial"/>
          <w:sz w:val="24"/>
          <w:szCs w:val="24"/>
          <w:lang w:val="it-IT"/>
        </w:rPr>
        <w:t xml:space="preserve">Non mancano elementi per una </w:t>
      </w:r>
      <w:r w:rsidRPr="00755529">
        <w:rPr>
          <w:rFonts w:ascii="Arial" w:hAnsi="Arial"/>
          <w:b/>
          <w:bCs/>
          <w:sz w:val="24"/>
          <w:szCs w:val="24"/>
          <w:lang w:val="it-IT"/>
        </w:rPr>
        <w:t>didattica inclusiva</w:t>
      </w:r>
      <w:r w:rsidRPr="00755529">
        <w:rPr>
          <w:rFonts w:ascii="Arial" w:hAnsi="Arial"/>
          <w:sz w:val="24"/>
          <w:szCs w:val="24"/>
          <w:lang w:val="it-IT"/>
        </w:rPr>
        <w:t>: frequenti schemi nel testo, mappe concettuali, tabelle, schede riepilogative, valide per studenti con BES, DSA e disturbi atipici dell’apprendimento. Riassunti ed esercizi di fine uni</w:t>
      </w:r>
      <w:r w:rsidR="0093443C" w:rsidRPr="00755529">
        <w:rPr>
          <w:rFonts w:ascii="Arial" w:hAnsi="Arial"/>
          <w:sz w:val="24"/>
          <w:szCs w:val="24"/>
          <w:lang w:val="it-IT"/>
        </w:rPr>
        <w:t>tà</w:t>
      </w:r>
      <w:r w:rsidRPr="00755529">
        <w:rPr>
          <w:rFonts w:ascii="Arial" w:hAnsi="Arial"/>
          <w:sz w:val="24"/>
          <w:szCs w:val="24"/>
          <w:lang w:val="it-IT"/>
        </w:rPr>
        <w:t xml:space="preserve"> con carattere ad </w:t>
      </w:r>
      <w:r w:rsidRPr="00755529">
        <w:rPr>
          <w:rFonts w:ascii="Arial" w:hAnsi="Arial"/>
          <w:b/>
          <w:bCs/>
          <w:sz w:val="24"/>
          <w:szCs w:val="24"/>
          <w:lang w:val="it-IT"/>
        </w:rPr>
        <w:t>alta leggibili</w:t>
      </w:r>
      <w:r w:rsidR="0093443C" w:rsidRPr="00755529">
        <w:rPr>
          <w:rFonts w:ascii="Arial" w:hAnsi="Arial"/>
          <w:b/>
          <w:bCs/>
          <w:sz w:val="24"/>
          <w:szCs w:val="24"/>
          <w:lang w:val="it-IT"/>
        </w:rPr>
        <w:t>tà</w:t>
      </w:r>
      <w:r w:rsidRPr="00755529">
        <w:rPr>
          <w:rFonts w:ascii="Arial" w:hAnsi="Arial"/>
          <w:sz w:val="24"/>
          <w:szCs w:val="24"/>
          <w:lang w:val="it-IT"/>
        </w:rPr>
        <w:t xml:space="preserve">. I </w:t>
      </w:r>
      <w:r w:rsidRPr="00755529">
        <w:rPr>
          <w:rFonts w:ascii="Arial" w:hAnsi="Arial"/>
          <w:b/>
          <w:bCs/>
          <w:sz w:val="24"/>
          <w:szCs w:val="24"/>
          <w:lang w:val="it-IT"/>
        </w:rPr>
        <w:t>Laboratori</w:t>
      </w:r>
      <w:r w:rsidRPr="00755529">
        <w:rPr>
          <w:rFonts w:ascii="Arial" w:hAnsi="Arial"/>
          <w:sz w:val="24"/>
          <w:szCs w:val="24"/>
          <w:lang w:val="it-IT"/>
        </w:rPr>
        <w:t xml:space="preserve"> al termine di ogni modulo sono proposti per sviluppare in pratica quanto</w:t>
      </w:r>
      <w:r w:rsidR="0093443C" w:rsidRPr="00755529">
        <w:rPr>
          <w:rFonts w:ascii="Arial" w:hAnsi="Arial"/>
          <w:sz w:val="24"/>
          <w:szCs w:val="24"/>
          <w:lang w:val="it-IT"/>
        </w:rPr>
        <w:t xml:space="preserve"> </w:t>
      </w:r>
      <w:r w:rsidRPr="00755529">
        <w:rPr>
          <w:rFonts w:ascii="Arial" w:hAnsi="Arial"/>
          <w:sz w:val="24"/>
          <w:szCs w:val="24"/>
          <w:lang w:val="it-IT"/>
        </w:rPr>
        <w:t>appreso.</w:t>
      </w:r>
    </w:p>
    <w:p w14:paraId="42729386" w14:textId="77777777" w:rsidR="007A540B" w:rsidRPr="00755529" w:rsidRDefault="007A540B" w:rsidP="007A540B">
      <w:pPr>
        <w:pStyle w:val="DidefaultA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right="-8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14:paraId="2BBCB9D0" w14:textId="77777777" w:rsidR="00765958" w:rsidRPr="00755529" w:rsidRDefault="00B24195" w:rsidP="00B24195">
      <w:pPr>
        <w:jc w:val="both"/>
        <w:rPr>
          <w:rFonts w:ascii="Arial" w:hAnsi="Arial"/>
          <w:sz w:val="24"/>
          <w:szCs w:val="24"/>
          <w:shd w:val="clear" w:color="auto" w:fill="FFFFFF"/>
        </w:rPr>
      </w:pPr>
      <w:r w:rsidRPr="00755529">
        <w:rPr>
          <w:rFonts w:ascii="Arial" w:hAnsi="Arial"/>
          <w:sz w:val="24"/>
          <w:szCs w:val="24"/>
          <w:shd w:val="clear" w:color="auto" w:fill="FFFFFF"/>
        </w:rPr>
        <w:t xml:space="preserve">La </w:t>
      </w:r>
      <w:r w:rsidRPr="00755529">
        <w:rPr>
          <w:rFonts w:ascii="Arial" w:hAnsi="Arial"/>
          <w:b/>
          <w:bCs/>
          <w:i/>
          <w:iCs/>
          <w:sz w:val="24"/>
          <w:szCs w:val="24"/>
          <w:shd w:val="clear" w:color="auto" w:fill="FFFFFF"/>
        </w:rPr>
        <w:t>Guida</w:t>
      </w:r>
      <w:r w:rsidRPr="00755529">
        <w:rPr>
          <w:rFonts w:ascii="Arial" w:hAnsi="Arial"/>
          <w:sz w:val="24"/>
          <w:szCs w:val="24"/>
          <w:shd w:val="clear" w:color="auto" w:fill="FFFFFF"/>
        </w:rPr>
        <w:t xml:space="preserve"> </w:t>
      </w:r>
      <w:r w:rsidRPr="00755529">
        <w:rPr>
          <w:rFonts w:ascii="Arial" w:hAnsi="Arial"/>
          <w:b/>
          <w:bCs/>
          <w:i/>
          <w:iCs/>
          <w:sz w:val="24"/>
          <w:szCs w:val="24"/>
          <w:shd w:val="clear" w:color="auto" w:fill="FFFFFF"/>
        </w:rPr>
        <w:t>per il docente</w:t>
      </w:r>
      <w:r w:rsidRPr="00755529">
        <w:rPr>
          <w:rFonts w:ascii="Arial" w:hAnsi="Arial"/>
          <w:sz w:val="24"/>
          <w:szCs w:val="24"/>
          <w:shd w:val="clear" w:color="auto" w:fill="FFFFFF"/>
        </w:rPr>
        <w:t xml:space="preserve"> contiene suggerimenti di programmazione per una didattica inclusiva, propone prove di verifica standard e per la didattica inclusiva e presenta inoltre proposte per la programmazione delle UDA interdisciplinari che si trovano a fine volume.</w:t>
      </w:r>
    </w:p>
    <w:p w14:paraId="0231310A" w14:textId="77777777" w:rsidR="00B24195" w:rsidRPr="00755529" w:rsidRDefault="00B24195" w:rsidP="00B24195">
      <w:pPr>
        <w:jc w:val="both"/>
        <w:rPr>
          <w:rFonts w:ascii="Arial" w:hAnsi="Arial"/>
          <w:sz w:val="24"/>
          <w:szCs w:val="24"/>
        </w:rPr>
      </w:pPr>
    </w:p>
    <w:p w14:paraId="34330342" w14:textId="77777777" w:rsidR="001A2A2C" w:rsidRPr="00755529" w:rsidRDefault="00E803EE">
      <w:pPr>
        <w:jc w:val="both"/>
        <w:rPr>
          <w:rFonts w:ascii="Arial" w:eastAsia="Arial" w:hAnsi="Arial" w:cs="Arial"/>
          <w:sz w:val="24"/>
          <w:szCs w:val="24"/>
        </w:rPr>
      </w:pPr>
      <w:r w:rsidRPr="00755529">
        <w:rPr>
          <w:rFonts w:ascii="Arial" w:hAnsi="Arial"/>
          <w:sz w:val="24"/>
          <w:szCs w:val="24"/>
        </w:rPr>
        <w:t>L’</w:t>
      </w:r>
      <w:r w:rsidRPr="00755529">
        <w:rPr>
          <w:rFonts w:ascii="Arial" w:hAnsi="Arial"/>
          <w:b/>
          <w:bCs/>
          <w:sz w:val="24"/>
          <w:szCs w:val="24"/>
        </w:rPr>
        <w:t xml:space="preserve">edizione Openschool, </w:t>
      </w:r>
      <w:r w:rsidRPr="00755529">
        <w:rPr>
          <w:rFonts w:ascii="Arial" w:hAnsi="Arial"/>
          <w:sz w:val="24"/>
          <w:szCs w:val="24"/>
        </w:rPr>
        <w:t>attraverso un apposito coupon, consente di scaricare gratuitamente la</w:t>
      </w:r>
      <w:r w:rsidRPr="00755529">
        <w:rPr>
          <w:rFonts w:ascii="Arial" w:hAnsi="Arial"/>
          <w:b/>
          <w:bCs/>
          <w:sz w:val="24"/>
          <w:szCs w:val="24"/>
        </w:rPr>
        <w:t xml:space="preserve"> versione digitale del libro (eBook</w:t>
      </w:r>
      <w:r w:rsidRPr="00755529">
        <w:rPr>
          <w:rFonts w:ascii="Arial" w:hAnsi="Arial"/>
          <w:b/>
          <w:bCs/>
          <w:sz w:val="24"/>
          <w:szCs w:val="24"/>
          <w:vertAlign w:val="superscript"/>
        </w:rPr>
        <w:t>+</w:t>
      </w:r>
      <w:r w:rsidRPr="00755529">
        <w:rPr>
          <w:rFonts w:ascii="Arial" w:hAnsi="Arial"/>
          <w:b/>
          <w:bCs/>
          <w:sz w:val="24"/>
          <w:szCs w:val="24"/>
        </w:rPr>
        <w:t>)</w:t>
      </w:r>
      <w:r w:rsidRPr="00755529">
        <w:rPr>
          <w:rFonts w:ascii="Arial" w:hAnsi="Arial"/>
          <w:sz w:val="24"/>
          <w:szCs w:val="24"/>
        </w:rPr>
        <w:t>. L’eBook</w:t>
      </w:r>
      <w:r w:rsidRPr="00755529">
        <w:rPr>
          <w:rFonts w:ascii="Arial" w:hAnsi="Arial"/>
          <w:sz w:val="24"/>
          <w:szCs w:val="24"/>
          <w:vertAlign w:val="superscript"/>
        </w:rPr>
        <w:t>+</w:t>
      </w:r>
      <w:r w:rsidRPr="00755529">
        <w:rPr>
          <w:rFonts w:ascii="Arial" w:hAnsi="Arial"/>
          <w:sz w:val="24"/>
          <w:szCs w:val="24"/>
        </w:rPr>
        <w:t xml:space="preserve"> è la versione elettronica del libro di testo, utilizzabile su tablet, LIM e computer. Consente di </w:t>
      </w:r>
      <w:r w:rsidRPr="00755529">
        <w:rPr>
          <w:rFonts w:ascii="Arial" w:hAnsi="Arial"/>
          <w:b/>
          <w:bCs/>
          <w:sz w:val="24"/>
          <w:szCs w:val="24"/>
        </w:rPr>
        <w:t>leggere</w:t>
      </w:r>
      <w:r w:rsidRPr="00755529">
        <w:rPr>
          <w:rFonts w:ascii="Arial" w:hAnsi="Arial"/>
          <w:sz w:val="24"/>
          <w:szCs w:val="24"/>
        </w:rPr>
        <w:t xml:space="preserve">, </w:t>
      </w:r>
      <w:r w:rsidRPr="00755529">
        <w:rPr>
          <w:rFonts w:ascii="Arial" w:hAnsi="Arial"/>
          <w:b/>
          <w:bCs/>
          <w:sz w:val="24"/>
          <w:szCs w:val="24"/>
        </w:rPr>
        <w:t>annotare</w:t>
      </w:r>
      <w:r w:rsidRPr="00755529">
        <w:rPr>
          <w:rFonts w:ascii="Arial" w:hAnsi="Arial"/>
          <w:sz w:val="24"/>
          <w:szCs w:val="24"/>
        </w:rPr>
        <w:t xml:space="preserve">, </w:t>
      </w:r>
      <w:r w:rsidRPr="00755529">
        <w:rPr>
          <w:rFonts w:ascii="Arial" w:hAnsi="Arial"/>
          <w:b/>
          <w:bCs/>
          <w:sz w:val="24"/>
          <w:szCs w:val="24"/>
        </w:rPr>
        <w:t>sottolineare</w:t>
      </w:r>
      <w:r w:rsidRPr="00755529">
        <w:rPr>
          <w:rFonts w:ascii="Arial" w:hAnsi="Arial"/>
          <w:sz w:val="24"/>
          <w:szCs w:val="24"/>
        </w:rPr>
        <w:t xml:space="preserve"> ed </w:t>
      </w:r>
      <w:r w:rsidRPr="00755529">
        <w:rPr>
          <w:rFonts w:ascii="Arial" w:hAnsi="Arial"/>
          <w:b/>
          <w:bCs/>
          <w:sz w:val="24"/>
          <w:szCs w:val="24"/>
        </w:rPr>
        <w:t>effettuare ricerche</w:t>
      </w:r>
      <w:r w:rsidRPr="00755529">
        <w:rPr>
          <w:rFonts w:ascii="Arial" w:hAnsi="Arial"/>
          <w:sz w:val="24"/>
          <w:szCs w:val="24"/>
        </w:rPr>
        <w:t xml:space="preserve"> e dà accesso ai numerosi contenuti digitali integrativi dell’opera.</w:t>
      </w:r>
    </w:p>
    <w:p w14:paraId="2410BE6B" w14:textId="77777777" w:rsidR="001A2A2C" w:rsidRPr="00755529" w:rsidRDefault="001A2A2C">
      <w:pPr>
        <w:jc w:val="both"/>
        <w:rPr>
          <w:rFonts w:ascii="Arial" w:eastAsia="Arial" w:hAnsi="Arial" w:cs="Arial"/>
          <w:sz w:val="24"/>
          <w:szCs w:val="24"/>
        </w:rPr>
      </w:pPr>
    </w:p>
    <w:p w14:paraId="3165C545" w14:textId="77777777" w:rsidR="001A2A2C" w:rsidRPr="00755529" w:rsidRDefault="00E803EE">
      <w:pPr>
        <w:jc w:val="both"/>
        <w:rPr>
          <w:sz w:val="24"/>
          <w:szCs w:val="24"/>
        </w:rPr>
      </w:pPr>
      <w:r w:rsidRPr="00755529">
        <w:rPr>
          <w:rFonts w:ascii="Arial" w:hAnsi="Arial"/>
          <w:sz w:val="24"/>
          <w:szCs w:val="24"/>
        </w:rPr>
        <w:t xml:space="preserve">L’opera è disponibile per l’adozione anche in sola </w:t>
      </w:r>
      <w:r w:rsidRPr="00755529">
        <w:rPr>
          <w:rFonts w:ascii="Arial" w:hAnsi="Arial"/>
          <w:b/>
          <w:bCs/>
          <w:sz w:val="24"/>
          <w:szCs w:val="24"/>
        </w:rPr>
        <w:t>versione digitale (e-Book</w:t>
      </w:r>
      <w:r w:rsidRPr="00755529">
        <w:rPr>
          <w:rFonts w:ascii="Arial" w:hAnsi="Arial"/>
          <w:b/>
          <w:bCs/>
          <w:sz w:val="24"/>
          <w:szCs w:val="24"/>
          <w:vertAlign w:val="superscript"/>
        </w:rPr>
        <w:t>+</w:t>
      </w:r>
      <w:r w:rsidRPr="00755529">
        <w:rPr>
          <w:rFonts w:ascii="Arial" w:hAnsi="Arial"/>
          <w:b/>
          <w:bCs/>
          <w:sz w:val="24"/>
          <w:szCs w:val="24"/>
        </w:rPr>
        <w:t>)</w:t>
      </w:r>
      <w:r w:rsidRPr="00755529">
        <w:rPr>
          <w:rFonts w:ascii="Arial" w:hAnsi="Arial"/>
          <w:sz w:val="24"/>
          <w:szCs w:val="24"/>
        </w:rPr>
        <w:t>.</w:t>
      </w:r>
    </w:p>
    <w:sectPr w:rsidR="001A2A2C" w:rsidRPr="00755529">
      <w:headerReference w:type="default" r:id="rId6"/>
      <w:footerReference w:type="default" r:id="rId7"/>
      <w:pgSz w:w="11900" w:h="16840"/>
      <w:pgMar w:top="1134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B9853" w14:textId="77777777" w:rsidR="002448B9" w:rsidRDefault="002448B9">
      <w:r>
        <w:separator/>
      </w:r>
    </w:p>
  </w:endnote>
  <w:endnote w:type="continuationSeparator" w:id="0">
    <w:p w14:paraId="7C60BF00" w14:textId="77777777" w:rsidR="002448B9" w:rsidRDefault="0024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1897" w14:textId="77777777" w:rsidR="001A2A2C" w:rsidRDefault="001A2A2C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B8421" w14:textId="77777777" w:rsidR="002448B9" w:rsidRDefault="002448B9">
      <w:r>
        <w:separator/>
      </w:r>
    </w:p>
  </w:footnote>
  <w:footnote w:type="continuationSeparator" w:id="0">
    <w:p w14:paraId="55A49106" w14:textId="77777777" w:rsidR="002448B9" w:rsidRDefault="00244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38AD" w14:textId="77777777" w:rsidR="001A2A2C" w:rsidRDefault="001A2A2C">
    <w:pPr>
      <w:pStyle w:val="Intestazioneepidipagin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2C"/>
    <w:rsid w:val="001A2A2C"/>
    <w:rsid w:val="001C5226"/>
    <w:rsid w:val="001D4E1D"/>
    <w:rsid w:val="002448B9"/>
    <w:rsid w:val="00262ADA"/>
    <w:rsid w:val="00281C72"/>
    <w:rsid w:val="002E3AAD"/>
    <w:rsid w:val="002F0AE6"/>
    <w:rsid w:val="003228BE"/>
    <w:rsid w:val="0047304B"/>
    <w:rsid w:val="004B7396"/>
    <w:rsid w:val="005332FB"/>
    <w:rsid w:val="005C6935"/>
    <w:rsid w:val="00755529"/>
    <w:rsid w:val="00765958"/>
    <w:rsid w:val="00783622"/>
    <w:rsid w:val="007A22F1"/>
    <w:rsid w:val="007A540B"/>
    <w:rsid w:val="007E5153"/>
    <w:rsid w:val="0093443C"/>
    <w:rsid w:val="00996627"/>
    <w:rsid w:val="009A70BE"/>
    <w:rsid w:val="009F5ABB"/>
    <w:rsid w:val="00A03BCD"/>
    <w:rsid w:val="00B24195"/>
    <w:rsid w:val="00B8410D"/>
    <w:rsid w:val="00C935B5"/>
    <w:rsid w:val="00CE52E7"/>
    <w:rsid w:val="00D055F4"/>
    <w:rsid w:val="00E8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F8CD"/>
  <w15:docId w15:val="{B33C9764-5223-4BAD-AF48-CB5B91B3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ourier New" w:hAnsi="Courier New"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Corpotesto">
    <w:name w:val="Body Text"/>
    <w:pPr>
      <w:tabs>
        <w:tab w:val="left" w:pos="9781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idefaultA">
    <w:name w:val="Di default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idefaultAA">
    <w:name w:val="Di default A A"/>
    <w:rPr>
      <w:rFonts w:ascii="Helvetica Neue" w:hAnsi="Helvetica Neue" w:cs="Arial Unicode MS"/>
      <w:color w:val="000000"/>
      <w:sz w:val="22"/>
      <w:szCs w:val="22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Martina Bua</cp:lastModifiedBy>
  <cp:revision>28</cp:revision>
  <dcterms:created xsi:type="dcterms:W3CDTF">2021-03-09T13:55:00Z</dcterms:created>
  <dcterms:modified xsi:type="dcterms:W3CDTF">2024-03-05T12:02:00Z</dcterms:modified>
</cp:coreProperties>
</file>